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30" w:rsidRDefault="008B7C30" w:rsidP="00371B5E">
      <w:pPr>
        <w:ind w:left="7371"/>
        <w:jc w:val="center"/>
        <w:rPr>
          <w:sz w:val="22"/>
          <w:szCs w:val="22"/>
        </w:rPr>
      </w:pPr>
      <w:r w:rsidRPr="002151FD">
        <w:rPr>
          <w:sz w:val="22"/>
          <w:szCs w:val="22"/>
        </w:rPr>
        <w:t xml:space="preserve">Приложение № </w:t>
      </w:r>
      <w:r w:rsidR="00C116D0">
        <w:rPr>
          <w:sz w:val="22"/>
          <w:szCs w:val="22"/>
        </w:rPr>
        <w:t>15</w:t>
      </w:r>
    </w:p>
    <w:p w:rsidR="002151FD" w:rsidRDefault="002151FD" w:rsidP="00371B5E">
      <w:pPr>
        <w:pStyle w:val="Standard"/>
        <w:ind w:left="6521"/>
        <w:jc w:val="both"/>
      </w:pPr>
      <w:r>
        <w:rPr>
          <w:sz w:val="22"/>
          <w:szCs w:val="22"/>
        </w:rPr>
        <w:t xml:space="preserve">к </w:t>
      </w:r>
      <w:r>
        <w:rPr>
          <w:sz w:val="22"/>
          <w:szCs w:val="22"/>
          <w:lang w:val="ru-RU"/>
        </w:rPr>
        <w:t>п</w:t>
      </w:r>
      <w:proofErr w:type="spellStart"/>
      <w:r>
        <w:rPr>
          <w:sz w:val="22"/>
          <w:szCs w:val="22"/>
        </w:rPr>
        <w:t>остановлению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администрации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</w:rPr>
        <w:t>внутригородского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Муниципального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образования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Санкт-Петербурга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</w:rPr>
        <w:t>муниципальный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округ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Полюстрово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«Об утверждении целевых программ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>
        <w:rPr>
          <w:sz w:val="22"/>
          <w:szCs w:val="22"/>
          <w:lang w:val="ru-RU"/>
        </w:rPr>
        <w:t>Полюстрово</w:t>
      </w:r>
      <w:proofErr w:type="spellEnd"/>
      <w:r>
        <w:rPr>
          <w:sz w:val="22"/>
          <w:szCs w:val="22"/>
          <w:lang w:val="ru-RU"/>
        </w:rPr>
        <w:t xml:space="preserve"> на 2013 год» от</w:t>
      </w:r>
      <w:r w:rsidR="00D6248C">
        <w:rPr>
          <w:sz w:val="22"/>
          <w:szCs w:val="22"/>
          <w:lang w:val="ru-RU"/>
        </w:rPr>
        <w:t xml:space="preserve"> 20.09.</w:t>
      </w:r>
      <w:r>
        <w:rPr>
          <w:sz w:val="22"/>
          <w:szCs w:val="22"/>
          <w:lang w:val="ru-RU"/>
        </w:rPr>
        <w:t>2012 года №</w:t>
      </w:r>
      <w:r w:rsidR="00D6248C">
        <w:rPr>
          <w:sz w:val="22"/>
          <w:szCs w:val="22"/>
          <w:lang w:val="ru-RU"/>
        </w:rPr>
        <w:t xml:space="preserve"> 32</w:t>
      </w:r>
    </w:p>
    <w:p w:rsidR="008B7C30" w:rsidRDefault="008B7C30" w:rsidP="008B7C30">
      <w:pPr>
        <w:jc w:val="both"/>
        <w:rPr>
          <w:sz w:val="22"/>
          <w:szCs w:val="22"/>
        </w:rPr>
      </w:pPr>
    </w:p>
    <w:p w:rsidR="008B7C30" w:rsidRDefault="008B7C30" w:rsidP="008B7C30">
      <w:pPr>
        <w:shd w:val="clear" w:color="auto" w:fill="FFFFFF"/>
        <w:jc w:val="center"/>
        <w:rPr>
          <w:bCs/>
          <w:caps/>
          <w:color w:val="000000"/>
          <w:spacing w:val="-8"/>
        </w:rPr>
      </w:pPr>
    </w:p>
    <w:p w:rsidR="002151FD" w:rsidRDefault="002151FD" w:rsidP="002151FD">
      <w:pPr>
        <w:pStyle w:val="Textbody"/>
        <w:spacing w:after="0"/>
        <w:jc w:val="center"/>
      </w:pPr>
      <w:r>
        <w:rPr>
          <w:b/>
          <w:caps/>
          <w:color w:val="000000"/>
          <w:spacing w:val="-8"/>
        </w:rPr>
        <w:t>ЦЕЛЕВАЯ Программа</w:t>
      </w:r>
      <w:r>
        <w:rPr>
          <w:b/>
          <w:caps/>
        </w:rPr>
        <w:t xml:space="preserve"> </w:t>
      </w:r>
    </w:p>
    <w:p w:rsidR="002151FD" w:rsidRDefault="002151FD" w:rsidP="002151FD">
      <w:pPr>
        <w:pStyle w:val="Textbody"/>
        <w:spacing w:after="0"/>
        <w:jc w:val="center"/>
        <w:rPr>
          <w:b/>
          <w:lang w:val="ru-RU"/>
        </w:rPr>
      </w:pPr>
      <w:r>
        <w:rPr>
          <w:b/>
          <w:lang w:val="ru-RU"/>
        </w:rPr>
        <w:t>ВНУТРИГОРОДСКОГО МУНИЦИПАЛЬНОГО ОБРАЗОВАНИЯ САНКТ-ПЕТЕРБУРГА МУНИЦИПАЛЬНЫЙ ОКРУГ ПОЛЮСТРОВО ПО ОБОРУДОВАНИЮ КОНТЕЙНЕРНЫХ ПЛОЩАДОК НА ДВОРОВЫХ ТЕРРИТОРИЯХ В 2013 ГОДУ</w:t>
      </w:r>
    </w:p>
    <w:p w:rsidR="002151FD" w:rsidRDefault="002151FD" w:rsidP="002151FD">
      <w:pPr>
        <w:pStyle w:val="Textbody"/>
        <w:spacing w:after="0"/>
        <w:jc w:val="center"/>
        <w:rPr>
          <w:b/>
          <w:lang w:val="ru-RU"/>
        </w:rPr>
      </w:pPr>
      <w:r>
        <w:rPr>
          <w:b/>
          <w:lang w:val="ru-RU"/>
        </w:rPr>
        <w:t>(раздел 0503 «Благоустройство»)</w:t>
      </w:r>
    </w:p>
    <w:p w:rsidR="008B7C30" w:rsidRDefault="008B7C30" w:rsidP="008B7C30">
      <w:pPr>
        <w:shd w:val="clear" w:color="auto" w:fill="FFFFFF"/>
      </w:pPr>
    </w:p>
    <w:p w:rsidR="008B7C30" w:rsidRDefault="008B7C30" w:rsidP="008B7C30">
      <w:pPr>
        <w:shd w:val="clear" w:color="auto" w:fill="FFFFFF"/>
      </w:pPr>
      <w:r>
        <w:t xml:space="preserve">ЗАКАЗЧИК: </w:t>
      </w:r>
      <w:r w:rsidR="002151FD">
        <w:t xml:space="preserve">Местная администрация внутригородского Муниципального образования </w:t>
      </w:r>
      <w:r w:rsidR="00371B5E">
        <w:t xml:space="preserve">г. </w:t>
      </w:r>
      <w:r w:rsidR="002151FD">
        <w:t xml:space="preserve">Санкт- Петербурга муниципальный округ </w:t>
      </w:r>
      <w:proofErr w:type="spellStart"/>
      <w:r w:rsidR="002151FD">
        <w:t>Полюстрово</w:t>
      </w:r>
      <w:proofErr w:type="spellEnd"/>
    </w:p>
    <w:p w:rsidR="008B7C30" w:rsidRDefault="008B7C30" w:rsidP="008B7C30">
      <w:pPr>
        <w:shd w:val="clear" w:color="auto" w:fill="FFFFFF"/>
        <w:rPr>
          <w:sz w:val="22"/>
          <w:szCs w:val="22"/>
        </w:rPr>
      </w:pPr>
    </w:p>
    <w:p w:rsidR="008B7C30" w:rsidRDefault="008B7C30" w:rsidP="008B7C30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ЦЕЛИ ПРОГРАММЫ:</w:t>
      </w:r>
    </w:p>
    <w:p w:rsidR="008B7C30" w:rsidRDefault="002151FD" w:rsidP="008B7C30">
      <w:pPr>
        <w:widowControl w:val="0"/>
        <w:shd w:val="clear" w:color="auto" w:fill="FFFFFF"/>
        <w:tabs>
          <w:tab w:val="left" w:pos="-3798"/>
          <w:tab w:val="left" w:pos="342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r w:rsidR="008B7C30">
        <w:rPr>
          <w:sz w:val="22"/>
          <w:szCs w:val="22"/>
        </w:rPr>
        <w:t>улучшение качества жизни населения;</w:t>
      </w:r>
    </w:p>
    <w:p w:rsidR="008B7C30" w:rsidRDefault="008B7C30" w:rsidP="008B7C30">
      <w:pPr>
        <w:widowControl w:val="0"/>
        <w:shd w:val="clear" w:color="auto" w:fill="FFFFFF"/>
        <w:tabs>
          <w:tab w:val="left" w:pos="-3798"/>
          <w:tab w:val="left" w:pos="342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снижение заболеваемости граждан, укрепление здоровья;</w:t>
      </w:r>
    </w:p>
    <w:p w:rsidR="008B7C30" w:rsidRDefault="002151FD" w:rsidP="008B7C30">
      <w:pPr>
        <w:widowControl w:val="0"/>
        <w:shd w:val="clear" w:color="auto" w:fill="FFFFFF"/>
        <w:tabs>
          <w:tab w:val="left" w:pos="-3798"/>
          <w:tab w:val="left" w:pos="342"/>
        </w:tabs>
        <w:autoSpaceDE w:val="0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      -</w:t>
      </w:r>
      <w:r w:rsidR="008B7C30">
        <w:rPr>
          <w:color w:val="000000"/>
          <w:spacing w:val="-5"/>
          <w:sz w:val="22"/>
          <w:szCs w:val="22"/>
        </w:rPr>
        <w:t xml:space="preserve"> у</w:t>
      </w:r>
      <w:r w:rsidR="008B7C30">
        <w:rPr>
          <w:sz w:val="22"/>
          <w:szCs w:val="22"/>
        </w:rPr>
        <w:t>лучшение экологии окружающей среды</w:t>
      </w:r>
      <w:r>
        <w:rPr>
          <w:sz w:val="22"/>
          <w:szCs w:val="22"/>
        </w:rPr>
        <w:t>.</w:t>
      </w:r>
    </w:p>
    <w:p w:rsidR="008B7C30" w:rsidRDefault="003964DF" w:rsidP="008B7C30">
      <w:pPr>
        <w:numPr>
          <w:ilvl w:val="0"/>
          <w:numId w:val="2"/>
        </w:numPr>
        <w:shd w:val="clear" w:color="auto" w:fill="FFFFFF"/>
        <w:tabs>
          <w:tab w:val="left" w:pos="720"/>
        </w:tabs>
        <w:rPr>
          <w:b/>
          <w:bCs/>
          <w:color w:val="000000"/>
          <w:spacing w:val="-9"/>
          <w:sz w:val="22"/>
          <w:szCs w:val="22"/>
        </w:rPr>
      </w:pPr>
      <w:r>
        <w:rPr>
          <w:caps/>
          <w:color w:val="000000"/>
          <w:spacing w:val="-9"/>
          <w:sz w:val="22"/>
          <w:szCs w:val="22"/>
        </w:rPr>
        <w:t xml:space="preserve">сроки реализации </w:t>
      </w:r>
      <w:r w:rsidR="008B7C30">
        <w:rPr>
          <w:caps/>
          <w:color w:val="000000"/>
          <w:spacing w:val="-9"/>
          <w:sz w:val="22"/>
          <w:szCs w:val="22"/>
        </w:rPr>
        <w:t xml:space="preserve">программы: </w:t>
      </w:r>
      <w:r w:rsidR="008B7C30">
        <w:rPr>
          <w:b/>
          <w:bCs/>
          <w:color w:val="000000"/>
          <w:spacing w:val="-9"/>
          <w:sz w:val="22"/>
          <w:szCs w:val="22"/>
        </w:rPr>
        <w:t>2013 год</w:t>
      </w:r>
    </w:p>
    <w:p w:rsidR="008B7C30" w:rsidRDefault="008B7C30" w:rsidP="008B7C30">
      <w:pPr>
        <w:numPr>
          <w:ilvl w:val="0"/>
          <w:numId w:val="2"/>
        </w:numPr>
        <w:shd w:val="clear" w:color="auto" w:fill="FFFFFF"/>
        <w:tabs>
          <w:tab w:val="left" w:pos="720"/>
        </w:tabs>
        <w:rPr>
          <w:caps/>
          <w:color w:val="000000"/>
          <w:spacing w:val="-9"/>
          <w:sz w:val="22"/>
          <w:szCs w:val="22"/>
        </w:rPr>
      </w:pPr>
      <w:r>
        <w:rPr>
          <w:caps/>
          <w:color w:val="000000"/>
          <w:spacing w:val="-9"/>
          <w:sz w:val="22"/>
          <w:szCs w:val="22"/>
        </w:rPr>
        <w:t>перечень мероприятий программы, ожидаемые конечные результаты реализации и необходимый объем финансирования:</w:t>
      </w:r>
    </w:p>
    <w:p w:rsidR="008B7C30" w:rsidRDefault="008B7C30" w:rsidP="008B7C30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159"/>
        <w:gridCol w:w="3600"/>
        <w:gridCol w:w="1980"/>
        <w:gridCol w:w="3960"/>
        <w:gridCol w:w="1628"/>
      </w:tblGrid>
      <w:tr w:rsidR="008B7C30" w:rsidTr="008B7C30">
        <w:trPr>
          <w:trHeight w:val="67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C30" w:rsidRDefault="008B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C30" w:rsidRDefault="008B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работ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C30" w:rsidRDefault="008B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работ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C30" w:rsidRDefault="008B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финансирование</w:t>
            </w:r>
          </w:p>
          <w:p w:rsidR="008B7C30" w:rsidRDefault="008B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C30" w:rsidRDefault="008B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</w:t>
            </w:r>
          </w:p>
          <w:p w:rsidR="008B7C30" w:rsidRDefault="008B7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(количество)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C30" w:rsidRDefault="008B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B7C30" w:rsidTr="008B7C30">
        <w:trPr>
          <w:cantSplit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C30" w:rsidRDefault="008B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C30" w:rsidRDefault="008B7C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дополнительным адресным программам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C30" w:rsidRDefault="00C6386E">
            <w:pPr>
              <w:pStyle w:val="21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О</w:t>
            </w:r>
            <w:r w:rsidR="008B7C30">
              <w:rPr>
                <w:szCs w:val="22"/>
              </w:rPr>
              <w:t>борудование контейнерных площадок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C30" w:rsidRDefault="00524D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1 585</w:t>
            </w:r>
            <w:r w:rsidR="008B7C30">
              <w:rPr>
                <w:sz w:val="22"/>
                <w:szCs w:val="22"/>
              </w:rPr>
              <w:t>,0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30" w:rsidRDefault="008B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0" w:rsidRDefault="008B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C30" w:rsidTr="008B7C30">
        <w:trPr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7C30" w:rsidRDefault="008B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7C30" w:rsidRDefault="008B7C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C30" w:rsidRDefault="008B7C3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C30" w:rsidRDefault="00524D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1 585</w:t>
            </w:r>
            <w:r w:rsidR="008B7C30">
              <w:rPr>
                <w:sz w:val="22"/>
                <w:szCs w:val="22"/>
              </w:rPr>
              <w:t>,0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7C30" w:rsidRDefault="008B7C30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0" w:rsidRDefault="008B7C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EB31DF" w:rsidRDefault="00EB31DF">
      <w:bookmarkStart w:id="0" w:name="_GoBack"/>
      <w:bookmarkEnd w:id="0"/>
    </w:p>
    <w:sectPr w:rsidR="00EB31DF" w:rsidSect="002151FD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C16E0C20"/>
    <w:name w:val="WW8Num2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D6"/>
    <w:rsid w:val="000115D6"/>
    <w:rsid w:val="00125B4D"/>
    <w:rsid w:val="001522E4"/>
    <w:rsid w:val="002151FD"/>
    <w:rsid w:val="002A70FC"/>
    <w:rsid w:val="0031579D"/>
    <w:rsid w:val="00371B5E"/>
    <w:rsid w:val="003964DF"/>
    <w:rsid w:val="00466B4D"/>
    <w:rsid w:val="00524D8E"/>
    <w:rsid w:val="00540033"/>
    <w:rsid w:val="00574878"/>
    <w:rsid w:val="006F0B61"/>
    <w:rsid w:val="00891B8A"/>
    <w:rsid w:val="00893AD0"/>
    <w:rsid w:val="008B7C30"/>
    <w:rsid w:val="008E546A"/>
    <w:rsid w:val="009439A0"/>
    <w:rsid w:val="00C116D0"/>
    <w:rsid w:val="00C47F0F"/>
    <w:rsid w:val="00C6386E"/>
    <w:rsid w:val="00C95C85"/>
    <w:rsid w:val="00D6248C"/>
    <w:rsid w:val="00D650E6"/>
    <w:rsid w:val="00E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7C30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B7C30"/>
    <w:pPr>
      <w:keepNext/>
      <w:numPr>
        <w:ilvl w:val="3"/>
        <w:numId w:val="2"/>
      </w:numPr>
      <w:spacing w:line="360" w:lineRule="auto"/>
      <w:outlineLvl w:val="3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semiHidden/>
    <w:rsid w:val="008B7C30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8B7C30"/>
    <w:pPr>
      <w:jc w:val="both"/>
    </w:pPr>
  </w:style>
  <w:style w:type="character" w:customStyle="1" w:styleId="a4">
    <w:name w:val="Основной текст Знак"/>
    <w:basedOn w:val="a0"/>
    <w:link w:val="a3"/>
    <w:rsid w:val="008B7C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B7C30"/>
    <w:pPr>
      <w:jc w:val="both"/>
    </w:pPr>
    <w:rPr>
      <w:sz w:val="22"/>
    </w:rPr>
  </w:style>
  <w:style w:type="paragraph" w:customStyle="1" w:styleId="Standard">
    <w:name w:val="Standard"/>
    <w:rsid w:val="0021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151FD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540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03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7C30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B7C30"/>
    <w:pPr>
      <w:keepNext/>
      <w:numPr>
        <w:ilvl w:val="3"/>
        <w:numId w:val="2"/>
      </w:numPr>
      <w:spacing w:line="360" w:lineRule="auto"/>
      <w:outlineLvl w:val="3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semiHidden/>
    <w:rsid w:val="008B7C30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8B7C30"/>
    <w:pPr>
      <w:jc w:val="both"/>
    </w:pPr>
  </w:style>
  <w:style w:type="character" w:customStyle="1" w:styleId="a4">
    <w:name w:val="Основной текст Знак"/>
    <w:basedOn w:val="a0"/>
    <w:link w:val="a3"/>
    <w:rsid w:val="008B7C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B7C30"/>
    <w:pPr>
      <w:jc w:val="both"/>
    </w:pPr>
    <w:rPr>
      <w:sz w:val="22"/>
    </w:rPr>
  </w:style>
  <w:style w:type="paragraph" w:customStyle="1" w:styleId="Standard">
    <w:name w:val="Standard"/>
    <w:rsid w:val="0021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151FD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540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0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2013-01-14T12:58:00Z</cp:lastPrinted>
  <dcterms:created xsi:type="dcterms:W3CDTF">2013-01-18T08:10:00Z</dcterms:created>
  <dcterms:modified xsi:type="dcterms:W3CDTF">2013-01-18T08:10:00Z</dcterms:modified>
</cp:coreProperties>
</file>