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00" w:rsidRPr="00010500" w:rsidRDefault="00010500" w:rsidP="00010500">
      <w:pPr>
        <w:spacing w:after="45" w:line="240" w:lineRule="auto"/>
        <w:ind w:firstLine="567"/>
        <w:jc w:val="both"/>
        <w:outlineLvl w:val="1"/>
        <w:rPr>
          <w:rFonts w:ascii="Times New Roman" w:eastAsia="Times New Roman" w:hAnsi="Times New Roman" w:cs="Times New Roman"/>
          <w:b/>
          <w:bCs/>
          <w:kern w:val="36"/>
          <w:sz w:val="28"/>
          <w:szCs w:val="28"/>
          <w:lang w:eastAsia="ru-RU"/>
        </w:rPr>
      </w:pPr>
      <w:r w:rsidRPr="00010500">
        <w:rPr>
          <w:rFonts w:ascii="Times New Roman" w:eastAsia="Times New Roman" w:hAnsi="Times New Roman" w:cs="Times New Roman"/>
          <w:b/>
          <w:bCs/>
          <w:kern w:val="36"/>
          <w:sz w:val="28"/>
          <w:szCs w:val="28"/>
          <w:lang w:eastAsia="ru-RU"/>
        </w:rPr>
        <w:t>Информация о результатах выборочной проверки формирования и исполнения бюджета внутригородского муниципального образования Санкт-Петербурга муниципальный округ Полюстрово за 2012 год и истекший период 2013 года</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В период с 05.12.2013 по 25.12.2013 г. проведена выборочная проверка формирования и исполнения </w:t>
      </w:r>
      <w:bookmarkStart w:id="0" w:name="_GoBack"/>
      <w:bookmarkEnd w:id="0"/>
      <w:r w:rsidRPr="00010500">
        <w:rPr>
          <w:rFonts w:ascii="Times New Roman" w:eastAsia="Times New Roman" w:hAnsi="Times New Roman" w:cs="Times New Roman"/>
          <w:color w:val="000000"/>
          <w:sz w:val="28"/>
          <w:szCs w:val="28"/>
          <w:lang w:eastAsia="ru-RU"/>
        </w:rPr>
        <w:t>бюджета внутригородского Муниципального образования Санкт-Петербурга муниципальный округ Полюстрово за 2012 год и истекший период 2013 года.</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В ходе проверки установлено:</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1.  Органами местного самоуправления ВМО в ходе осуществления бюджетного процесса были допущены нарушения </w:t>
      </w:r>
      <w:proofErr w:type="spellStart"/>
      <w:r w:rsidRPr="00010500">
        <w:rPr>
          <w:rFonts w:ascii="Times New Roman" w:eastAsia="Times New Roman" w:hAnsi="Times New Roman" w:cs="Times New Roman"/>
          <w:color w:val="000000"/>
          <w:sz w:val="28"/>
          <w:szCs w:val="28"/>
          <w:lang w:eastAsia="ru-RU"/>
        </w:rPr>
        <w:t>ст.ст</w:t>
      </w:r>
      <w:proofErr w:type="spellEnd"/>
      <w:r w:rsidRPr="00010500">
        <w:rPr>
          <w:rFonts w:ascii="Times New Roman" w:eastAsia="Times New Roman" w:hAnsi="Times New Roman" w:cs="Times New Roman"/>
          <w:color w:val="000000"/>
          <w:sz w:val="28"/>
          <w:szCs w:val="28"/>
          <w:lang w:eastAsia="ru-RU"/>
        </w:rPr>
        <w:t>. 78, 173, 174, 217, 264.1, 264.6 БК РФ. Годовая бюджетная отчетность финансового органа, Муниципального совета и Администрации за 2012 год сформирована с нарушениями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2.   В проверяемом периоде Администрацией допущено использование средств местного бюджета на цели, не соответствующие условиям их получения, определенным утвержденным бюджетом, либо иным документом, являющимся правовым основанием предоставления указанных средств,</w:t>
      </w:r>
      <w:r w:rsidRPr="00010500">
        <w:rPr>
          <w:rFonts w:ascii="Times New Roman" w:eastAsia="Times New Roman" w:hAnsi="Times New Roman" w:cs="Times New Roman"/>
          <w:b/>
          <w:bCs/>
          <w:color w:val="000000"/>
          <w:sz w:val="28"/>
          <w:szCs w:val="28"/>
          <w:lang w:eastAsia="ru-RU"/>
        </w:rPr>
        <w:t xml:space="preserve"> </w:t>
      </w:r>
      <w:r w:rsidRPr="00010500">
        <w:rPr>
          <w:rFonts w:ascii="Times New Roman" w:eastAsia="Times New Roman" w:hAnsi="Times New Roman" w:cs="Times New Roman"/>
          <w:color w:val="000000"/>
          <w:sz w:val="28"/>
          <w:szCs w:val="28"/>
          <w:lang w:eastAsia="ru-RU"/>
        </w:rPr>
        <w:t xml:space="preserve">что согласно ст. 306.4 БК РФ является нецелевым использованием бюджетных средств, в том числе </w:t>
      </w:r>
      <w:proofErr w:type="gramStart"/>
      <w:r w:rsidRPr="00010500">
        <w:rPr>
          <w:rFonts w:ascii="Times New Roman" w:eastAsia="Times New Roman" w:hAnsi="Times New Roman" w:cs="Times New Roman"/>
          <w:color w:val="000000"/>
          <w:sz w:val="28"/>
          <w:szCs w:val="28"/>
          <w:lang w:eastAsia="ru-RU"/>
        </w:rPr>
        <w:t>на</w:t>
      </w:r>
      <w:proofErr w:type="gramEnd"/>
      <w:r w:rsidRPr="00010500">
        <w:rPr>
          <w:rFonts w:ascii="Times New Roman" w:eastAsia="Times New Roman" w:hAnsi="Times New Roman" w:cs="Times New Roman"/>
          <w:color w:val="000000"/>
          <w:sz w:val="28"/>
          <w:szCs w:val="28"/>
          <w:lang w:eastAsia="ru-RU"/>
        </w:rPr>
        <w:t>:</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2.1. Проведение лекций и выпуск брошюр по вопросам пожарной безопасности, тогда как согласно </w:t>
      </w:r>
      <w:proofErr w:type="spellStart"/>
      <w:r w:rsidRPr="00010500">
        <w:rPr>
          <w:rFonts w:ascii="Times New Roman" w:eastAsia="Times New Roman" w:hAnsi="Times New Roman" w:cs="Times New Roman"/>
          <w:color w:val="000000"/>
          <w:sz w:val="28"/>
          <w:szCs w:val="28"/>
          <w:lang w:eastAsia="ru-RU"/>
        </w:rPr>
        <w:t>ст.ст</w:t>
      </w:r>
      <w:proofErr w:type="spellEnd"/>
      <w:r w:rsidRPr="00010500">
        <w:rPr>
          <w:rFonts w:ascii="Times New Roman" w:eastAsia="Times New Roman" w:hAnsi="Times New Roman" w:cs="Times New Roman"/>
          <w:color w:val="000000"/>
          <w:sz w:val="28"/>
          <w:szCs w:val="28"/>
          <w:lang w:eastAsia="ru-RU"/>
        </w:rPr>
        <w:t>. 7,  10 Закона Санкт-Петербурга от 18.07.2005 № 368-52 «О пожарной безопасности в Санкт-Петербурге» противопожарная пропаганда (информирование, распространение специальной литературы и т.п.) и обучение мерам пожарной безопасности отнесены к полномочиям исполнительных органов государственной власти Санкт-Петербурга.</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2.2. </w:t>
      </w:r>
      <w:proofErr w:type="gramStart"/>
      <w:r w:rsidRPr="00010500">
        <w:rPr>
          <w:rFonts w:ascii="Times New Roman" w:eastAsia="Times New Roman" w:hAnsi="Times New Roman" w:cs="Times New Roman"/>
          <w:color w:val="000000"/>
          <w:sz w:val="28"/>
          <w:szCs w:val="28"/>
          <w:lang w:eastAsia="ru-RU"/>
        </w:rPr>
        <w:t>Устройство пандуса при входе в парадную жилого дома, тогда как согласно ст. 36 Жилищного кодекса  Российской Федерации, Правилам содержания общего имущества в многоквартирном доме, утвержденным постановлением Правительства Российской Федерации от 13.08.2006 № 491, пандус относится к общему имуществу многоквартирного дома, содержание которого осуществляется собственниками имущества, а в соответствии со ст. 10 Закона Санкт-Петербурга от 23.09.2009 № 420-79 «Об организации местного самоуправления в</w:t>
      </w:r>
      <w:proofErr w:type="gramEnd"/>
      <w:r w:rsidRPr="00010500">
        <w:rPr>
          <w:rFonts w:ascii="Times New Roman" w:eastAsia="Times New Roman" w:hAnsi="Times New Roman" w:cs="Times New Roman"/>
          <w:color w:val="000000"/>
          <w:sz w:val="28"/>
          <w:szCs w:val="28"/>
          <w:lang w:eastAsia="ru-RU"/>
        </w:rPr>
        <w:t xml:space="preserve"> </w:t>
      </w:r>
      <w:proofErr w:type="gramStart"/>
      <w:r w:rsidRPr="00010500">
        <w:rPr>
          <w:rFonts w:ascii="Times New Roman" w:eastAsia="Times New Roman" w:hAnsi="Times New Roman" w:cs="Times New Roman"/>
          <w:color w:val="000000"/>
          <w:sz w:val="28"/>
          <w:szCs w:val="28"/>
          <w:lang w:eastAsia="ru-RU"/>
        </w:rPr>
        <w:t>Санкт-Петербурге</w:t>
      </w:r>
      <w:proofErr w:type="gramEnd"/>
      <w:r w:rsidRPr="00010500">
        <w:rPr>
          <w:rFonts w:ascii="Times New Roman" w:eastAsia="Times New Roman" w:hAnsi="Times New Roman" w:cs="Times New Roman"/>
          <w:color w:val="000000"/>
          <w:sz w:val="28"/>
          <w:szCs w:val="28"/>
          <w:lang w:eastAsia="ru-RU"/>
        </w:rPr>
        <w:t>» к вопросам местного значения относится только благоустройство территории муниципального образования.</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3. </w:t>
      </w:r>
      <w:proofErr w:type="gramStart"/>
      <w:r w:rsidRPr="00010500">
        <w:rPr>
          <w:rFonts w:ascii="Times New Roman" w:eastAsia="Times New Roman" w:hAnsi="Times New Roman" w:cs="Times New Roman"/>
          <w:color w:val="000000"/>
          <w:sz w:val="28"/>
          <w:szCs w:val="28"/>
          <w:lang w:eastAsia="ru-RU"/>
        </w:rPr>
        <w:t xml:space="preserve">В нарушение ст. 10 Закона Санкт-Петербурга от 23.09.2009 № 420-79 «Об организации местного самоуправления в Санкт-Петербурге», ст. 15 БК РФ, согласно которой местный бюджет предназначен для исполнения расходных обязательств муниципального образования, п. 5 ст. 86 БК РФ и ст. 38 Закона Санкт-Петербурга «Об организации местного </w:t>
      </w:r>
      <w:r w:rsidRPr="00010500">
        <w:rPr>
          <w:rFonts w:ascii="Times New Roman" w:eastAsia="Times New Roman" w:hAnsi="Times New Roman" w:cs="Times New Roman"/>
          <w:color w:val="000000"/>
          <w:sz w:val="28"/>
          <w:szCs w:val="28"/>
          <w:lang w:eastAsia="ru-RU"/>
        </w:rPr>
        <w:lastRenderedPageBreak/>
        <w:t>самоуправления в Санкт-Петербурге», согласно которым органы местного самоуправления не вправе устанавливать и исполнять расходные обязательства на</w:t>
      </w:r>
      <w:proofErr w:type="gramEnd"/>
      <w:r w:rsidRPr="00010500">
        <w:rPr>
          <w:rFonts w:ascii="Times New Roman" w:eastAsia="Times New Roman" w:hAnsi="Times New Roman" w:cs="Times New Roman"/>
          <w:color w:val="000000"/>
          <w:sz w:val="28"/>
          <w:szCs w:val="28"/>
          <w:lang w:eastAsia="ru-RU"/>
        </w:rPr>
        <w:t xml:space="preserve"> </w:t>
      </w:r>
      <w:proofErr w:type="gramStart"/>
      <w:r w:rsidRPr="00010500">
        <w:rPr>
          <w:rFonts w:ascii="Times New Roman" w:eastAsia="Times New Roman" w:hAnsi="Times New Roman" w:cs="Times New Roman"/>
          <w:color w:val="000000"/>
          <w:sz w:val="28"/>
          <w:szCs w:val="28"/>
          <w:lang w:eastAsia="ru-RU"/>
        </w:rPr>
        <w:t>финансирование полномочий органов государственной власти Санкт-Петербурга, Администрацией в 2012 году неправомерно произведены расходы на благоустройство территорий, содержание которых осуществляется за счет средств бюджета Санкт-Петербурга, а именно, на выполнение работ по благоустройству территории: зеленых насаждений общего пользования,</w:t>
      </w:r>
      <w:r w:rsidRPr="00010500">
        <w:rPr>
          <w:rFonts w:ascii="Times New Roman" w:eastAsia="Times New Roman" w:hAnsi="Times New Roman" w:cs="Times New Roman"/>
          <w:b/>
          <w:bCs/>
          <w:color w:val="000000"/>
          <w:sz w:val="28"/>
          <w:szCs w:val="28"/>
          <w:lang w:eastAsia="ru-RU"/>
        </w:rPr>
        <w:t xml:space="preserve"> </w:t>
      </w:r>
      <w:r w:rsidRPr="00010500">
        <w:rPr>
          <w:rFonts w:ascii="Times New Roman" w:eastAsia="Times New Roman" w:hAnsi="Times New Roman" w:cs="Times New Roman"/>
          <w:color w:val="000000"/>
          <w:sz w:val="28"/>
          <w:szCs w:val="28"/>
          <w:lang w:eastAsia="ru-RU"/>
        </w:rPr>
        <w:t>содержание которых, согласно ст. 18 Закона Санкт-Петербурга от 28.06.2010 № 396-88 «О зеленых насаждениях в Санкт-Петербурге», осуществляется за счет средств бюджета Санкт-Петербурга;</w:t>
      </w:r>
      <w:proofErr w:type="gramEnd"/>
      <w:r w:rsidRPr="00010500">
        <w:rPr>
          <w:rFonts w:ascii="Times New Roman" w:eastAsia="Times New Roman" w:hAnsi="Times New Roman" w:cs="Times New Roman"/>
          <w:color w:val="000000"/>
          <w:sz w:val="28"/>
          <w:szCs w:val="28"/>
          <w:lang w:eastAsia="ru-RU"/>
        </w:rPr>
        <w:t xml:space="preserve"> спортивной площадки, которая передана в безвозмездное (бессрочное) пользованию государственному бюджетному образовательному учреждению Санкт-Петербурга, и содержание которой осуществляется за счет средств городского бюджета.</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4.   В 2012 году Администрацией неправомерно произведены расходы  на оплату фактически невыполненных работ и неиспользованных материалов в рамках выполнения работ по благоустройству территории ВМО, а также услуг ненадлежащего качества по осуществлению технического надзора выполнения работ по благоустройству. В целях компенсации причиненного ущерба подрядчиками в феврале 2014 года своими силами и за собственный счет выполнены работы по установке металлических ограждений газонов.</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5.   В нарушение ст. 10 Закона Санкт-Петербурга от 23.09.2009 № 420-79 «Об организации местного самоуправления в Санкт-Петербурге» (в редакции, действовавшей до 08.04.2014), согласно которой к вопросам местного значения относится проведение работ по военно-патриотическому воспитанию граждан Российской Федерации на территории муниципального образования, Администрацией произведены расходы на проведение данных мероприятий за пределами территории ВМО.</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6. </w:t>
      </w:r>
      <w:proofErr w:type="gramStart"/>
      <w:r w:rsidRPr="00010500">
        <w:rPr>
          <w:rFonts w:ascii="Times New Roman" w:eastAsia="Times New Roman" w:hAnsi="Times New Roman" w:cs="Times New Roman"/>
          <w:color w:val="000000"/>
          <w:sz w:val="28"/>
          <w:szCs w:val="28"/>
          <w:lang w:eastAsia="ru-RU"/>
        </w:rPr>
        <w:t>Формирование и исполнение местного бюджета в проверяемом периоде осуществлено Администрацией с нарушениями требований Федерального закона от 21.11.1996 № 129-ФЗ «О бухгалтерском учете», Гражданского кодекса Российской Федерации, Налогового кодекса Российской Федерации, Указаний о порядке применения бюджетной классификации Российской Федерации, утвержденных приказами Минфина России от 21.12.2011 № 180н, от 21.12.2012 № 171н, Единого плана счетов бухгалтерского учета для органов государственной власти (государственных органов), органов местного</w:t>
      </w:r>
      <w:proofErr w:type="gramEnd"/>
      <w:r w:rsidRPr="00010500">
        <w:rPr>
          <w:rFonts w:ascii="Times New Roman" w:eastAsia="Times New Roman" w:hAnsi="Times New Roman" w:cs="Times New Roman"/>
          <w:color w:val="000000"/>
          <w:sz w:val="28"/>
          <w:szCs w:val="28"/>
          <w:lang w:eastAsia="ru-RU"/>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приказом Минфина России от 01.12.2010 № 157н.</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7.   При размещении муниципального заказа Администрацией допущены нарушения требований Федерального закона от 21.07.2005 № 94-ФЗ </w:t>
      </w:r>
      <w:r w:rsidRPr="00010500">
        <w:rPr>
          <w:rFonts w:ascii="Times New Roman" w:eastAsia="Times New Roman" w:hAnsi="Times New Roman" w:cs="Times New Roman"/>
          <w:color w:val="000000"/>
          <w:sz w:val="28"/>
          <w:szCs w:val="28"/>
          <w:lang w:eastAsia="ru-RU"/>
        </w:rPr>
        <w:lastRenderedPageBreak/>
        <w:t>«О размещении заказов на поставки товаров, выполнение работ, оказание услуг для государственных и муниципальных нужд».</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8.</w:t>
      </w:r>
      <w:r w:rsidRPr="00010500">
        <w:rPr>
          <w:rFonts w:ascii="Times New Roman" w:eastAsia="Times New Roman" w:hAnsi="Times New Roman" w:cs="Times New Roman"/>
          <w:b/>
          <w:bCs/>
          <w:color w:val="000000"/>
          <w:sz w:val="28"/>
          <w:szCs w:val="28"/>
          <w:lang w:eastAsia="ru-RU"/>
        </w:rPr>
        <w:t xml:space="preserve">   </w:t>
      </w:r>
      <w:proofErr w:type="gramStart"/>
      <w:r w:rsidRPr="00010500">
        <w:rPr>
          <w:rFonts w:ascii="Times New Roman" w:eastAsia="Times New Roman" w:hAnsi="Times New Roman" w:cs="Times New Roman"/>
          <w:color w:val="000000"/>
          <w:sz w:val="28"/>
          <w:szCs w:val="28"/>
          <w:lang w:eastAsia="ru-RU"/>
        </w:rPr>
        <w:t>В нарушение ст. 1 Федерального закона от 21.11.1996 № 129-ФЗ «О бухгалтерском учете», ст. 6 Федерального закона от 06.12.2011 № 402-ФЗ «О бухгалтерском учете»,</w:t>
      </w:r>
      <w:r w:rsidRPr="00010500">
        <w:rPr>
          <w:rFonts w:ascii="Times New Roman" w:eastAsia="Times New Roman" w:hAnsi="Times New Roman" w:cs="Times New Roman"/>
          <w:b/>
          <w:bCs/>
          <w:color w:val="000000"/>
          <w:sz w:val="28"/>
          <w:szCs w:val="28"/>
          <w:lang w:eastAsia="ru-RU"/>
        </w:rPr>
        <w:t xml:space="preserve"> </w:t>
      </w:r>
      <w:r w:rsidRPr="00010500">
        <w:rPr>
          <w:rFonts w:ascii="Times New Roman" w:eastAsia="Times New Roman" w:hAnsi="Times New Roman" w:cs="Times New Roman"/>
          <w:color w:val="000000"/>
          <w:sz w:val="28"/>
          <w:szCs w:val="28"/>
          <w:lang w:eastAsia="ru-RU"/>
        </w:rPr>
        <w:t>п. 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помещения</w:t>
      </w:r>
      <w:proofErr w:type="gramEnd"/>
      <w:r w:rsidRPr="00010500">
        <w:rPr>
          <w:rFonts w:ascii="Times New Roman" w:eastAsia="Times New Roman" w:hAnsi="Times New Roman" w:cs="Times New Roman"/>
          <w:color w:val="000000"/>
          <w:sz w:val="28"/>
          <w:szCs w:val="28"/>
          <w:lang w:eastAsia="ru-RU"/>
        </w:rPr>
        <w:t>, находящиеся в собственности ВМО, не учтены ни на балансе Администрации или Муниципального Совета, ни в составе имущества казны ВМО, что привело к искажению отчетности и данных бухгалтерского учета о наличии муниципального имущества. </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 xml:space="preserve">9.   </w:t>
      </w:r>
      <w:proofErr w:type="gramStart"/>
      <w:r w:rsidRPr="00010500">
        <w:rPr>
          <w:rFonts w:ascii="Times New Roman" w:eastAsia="Times New Roman" w:hAnsi="Times New Roman" w:cs="Times New Roman"/>
          <w:color w:val="000000"/>
          <w:sz w:val="28"/>
          <w:szCs w:val="28"/>
          <w:lang w:eastAsia="ru-RU"/>
        </w:rPr>
        <w:t>Оплата за коммунальные услуги и содержание помещений, переданных ВМО в безвозмездное пользование и находящихся в собственности ВМО, осуществляется за счет средств местного бюджета, предусмотренных на обеспечение деятельности Администрации, тогда как фактически помещения используется как Администрацией, так и Муниципальным Советом, в связи с чем, оплата расходов на содержание помещений и коммунальные услуги должна осуществляться пропорционально занимаемым МС и Администрацией площадям.</w:t>
      </w:r>
      <w:proofErr w:type="gramEnd"/>
      <w:r w:rsidRPr="00010500">
        <w:rPr>
          <w:rFonts w:ascii="Times New Roman" w:eastAsia="Times New Roman" w:hAnsi="Times New Roman" w:cs="Times New Roman"/>
          <w:color w:val="000000"/>
          <w:sz w:val="28"/>
          <w:szCs w:val="28"/>
          <w:lang w:eastAsia="ru-RU"/>
        </w:rPr>
        <w:t xml:space="preserve"> Кроме того, данные помещения предоставляются для пользования общественной организации, оплата за содержание которых осуществляется Администрацией, что может привести к нецелевому использованию средств местного бюджета.</w:t>
      </w:r>
    </w:p>
    <w:p w:rsidR="00010500" w:rsidRPr="00010500" w:rsidRDefault="00010500" w:rsidP="00010500">
      <w:pPr>
        <w:spacing w:after="0" w:line="240" w:lineRule="auto"/>
        <w:ind w:firstLine="567"/>
        <w:jc w:val="both"/>
        <w:rPr>
          <w:rFonts w:ascii="Times New Roman" w:eastAsia="Times New Roman" w:hAnsi="Times New Roman" w:cs="Times New Roman"/>
          <w:color w:val="000000"/>
          <w:sz w:val="28"/>
          <w:szCs w:val="28"/>
          <w:lang w:eastAsia="ru-RU"/>
        </w:rPr>
      </w:pPr>
      <w:r w:rsidRPr="00010500">
        <w:rPr>
          <w:rFonts w:ascii="Times New Roman" w:eastAsia="Times New Roman" w:hAnsi="Times New Roman" w:cs="Times New Roman"/>
          <w:color w:val="000000"/>
          <w:sz w:val="28"/>
          <w:szCs w:val="28"/>
          <w:lang w:eastAsia="ru-RU"/>
        </w:rPr>
        <w:t>10. В нарушение п. 5 ст. 51 Федерального закона от 06.10.2003 № 131-ФЗ «Об общих принципах организации местного самоуправления в Российской Федерации» в 2012 году реестр муниципального имущества не велся. Представленный Реестр муниципального имущества не в полной мере соответствует требованиям Порядка ведения органами местного самоуправления реестров муниципального имущества, утвержденного приказом Минэкономразвития России от 30.08.2011 № 424.</w:t>
      </w:r>
    </w:p>
    <w:p w:rsidR="00644692" w:rsidRDefault="00644692"/>
    <w:sectPr w:rsidR="00644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D4"/>
    <w:rsid w:val="00010500"/>
    <w:rsid w:val="00380AD4"/>
    <w:rsid w:val="0064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7016">
      <w:bodyDiv w:val="1"/>
      <w:marLeft w:val="0"/>
      <w:marRight w:val="0"/>
      <w:marTop w:val="0"/>
      <w:marBottom w:val="0"/>
      <w:divBdr>
        <w:top w:val="none" w:sz="0" w:space="0" w:color="auto"/>
        <w:left w:val="none" w:sz="0" w:space="0" w:color="auto"/>
        <w:bottom w:val="none" w:sz="0" w:space="0" w:color="auto"/>
        <w:right w:val="none" w:sz="0" w:space="0" w:color="auto"/>
      </w:divBdr>
      <w:divsChild>
        <w:div w:id="167584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2014-08-12T05:46:00Z</dcterms:created>
  <dcterms:modified xsi:type="dcterms:W3CDTF">2014-08-12T05:47:00Z</dcterms:modified>
</cp:coreProperties>
</file>