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71" w:rsidRDefault="00063B71" w:rsidP="001A5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6A">
        <w:rPr>
          <w:rFonts w:ascii="Times New Roman" w:hAnsi="Times New Roman" w:cs="Times New Roman"/>
          <w:b/>
          <w:sz w:val="28"/>
          <w:szCs w:val="28"/>
        </w:rPr>
        <w:t>5 советов покупателю</w:t>
      </w:r>
      <w:bookmarkStart w:id="0" w:name="_GoBack"/>
      <w:bookmarkEnd w:id="0"/>
    </w:p>
    <w:p w:rsidR="001A526A" w:rsidRPr="001A526A" w:rsidRDefault="001A526A" w:rsidP="001A5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26A">
        <w:rPr>
          <w:rFonts w:ascii="Times New Roman" w:hAnsi="Times New Roman" w:cs="Times New Roman"/>
          <w:b/>
          <w:sz w:val="24"/>
          <w:szCs w:val="24"/>
        </w:rPr>
        <w:t>1.</w:t>
      </w:r>
      <w:r w:rsidRPr="001A526A">
        <w:rPr>
          <w:rFonts w:ascii="Times New Roman" w:hAnsi="Times New Roman" w:cs="Times New Roman"/>
          <w:sz w:val="24"/>
          <w:szCs w:val="24"/>
        </w:rPr>
        <w:t xml:space="preserve">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</w:r>
      <w:proofErr w:type="gramStart"/>
      <w:r w:rsidRPr="001A526A">
        <w:rPr>
          <w:rFonts w:ascii="Times New Roman" w:hAnsi="Times New Roman" w:cs="Times New Roman"/>
          <w:sz w:val="24"/>
          <w:szCs w:val="24"/>
        </w:rPr>
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</w:r>
      <w:proofErr w:type="gramEnd"/>
      <w:r w:rsidRPr="001A526A">
        <w:rPr>
          <w:rFonts w:ascii="Times New Roman" w:hAnsi="Times New Roman" w:cs="Times New Roman"/>
          <w:sz w:val="24"/>
          <w:szCs w:val="24"/>
        </w:rPr>
        <w:t xml:space="preserve">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 своими правами и побеспокойте продавца телефонным звонком или электронным письмом, возможно, ситуация разрешится в считанные часы или дни.</w:t>
      </w: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2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A526A">
        <w:rPr>
          <w:rFonts w:ascii="Times New Roman" w:hAnsi="Times New Roman" w:cs="Times New Roman"/>
          <w:sz w:val="24"/>
          <w:szCs w:val="24"/>
        </w:rPr>
        <w:t>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 шаблоном, который размещен в Государственном информационном ресурсе в сфере защиты прав потребителей (адрес ресурса http://zpp.rospotrebnadzor.ru).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 этой памятки).</w:t>
      </w: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26A">
        <w:rPr>
          <w:rFonts w:ascii="Times New Roman" w:hAnsi="Times New Roman" w:cs="Times New Roman"/>
          <w:b/>
          <w:sz w:val="24"/>
          <w:szCs w:val="24"/>
        </w:rPr>
        <w:t>3.</w:t>
      </w:r>
      <w:r w:rsidRPr="001A526A">
        <w:rPr>
          <w:rFonts w:ascii="Times New Roman" w:hAnsi="Times New Roman" w:cs="Times New Roman"/>
          <w:sz w:val="24"/>
          <w:szCs w:val="24"/>
        </w:rPr>
        <w:t xml:space="preserve"> Кроме того, многие интернет-площадки предоставляют возможность разрешения спора (диспута) </w:t>
      </w:r>
      <w:proofErr w:type="gramStart"/>
      <w:r w:rsidRPr="001A526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A526A">
        <w:rPr>
          <w:rFonts w:ascii="Times New Roman" w:hAnsi="Times New Roman" w:cs="Times New Roman"/>
          <w:sz w:val="24"/>
          <w:szCs w:val="24"/>
        </w:rPr>
        <w:t xml:space="preserve"> специально </w:t>
      </w:r>
      <w:proofErr w:type="gramStart"/>
      <w:r w:rsidRPr="001A52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526A">
        <w:rPr>
          <w:rFonts w:ascii="Times New Roman" w:hAnsi="Times New Roman" w:cs="Times New Roman"/>
          <w:sz w:val="24"/>
          <w:szCs w:val="24"/>
        </w:rPr>
        <w:t xml:space="preserve"> этого созданные сервисы. Если проблема случилась с </w:t>
      </w:r>
      <w:proofErr w:type="gramStart"/>
      <w:r w:rsidRPr="001A526A">
        <w:rPr>
          <w:rFonts w:ascii="Times New Roman" w:hAnsi="Times New Roman" w:cs="Times New Roman"/>
          <w:sz w:val="24"/>
          <w:szCs w:val="24"/>
        </w:rPr>
        <w:t>российским</w:t>
      </w:r>
      <w:proofErr w:type="gramEnd"/>
      <w:r w:rsidRPr="001A526A">
        <w:rPr>
          <w:rFonts w:ascii="Times New Roman" w:hAnsi="Times New Roman" w:cs="Times New Roman"/>
          <w:sz w:val="24"/>
          <w:szCs w:val="24"/>
        </w:rPr>
        <w:t xml:space="preserve"> интернет-магазином, то потребитель может воспользоваться следующими сервисами:</w:t>
      </w: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26A">
        <w:rPr>
          <w:rFonts w:ascii="Times New Roman" w:hAnsi="Times New Roman" w:cs="Times New Roman"/>
          <w:sz w:val="24"/>
          <w:szCs w:val="24"/>
        </w:rPr>
        <w:t xml:space="preserve">А) Программы НОТА - независимое объединение </w:t>
      </w:r>
      <w:proofErr w:type="gramStart"/>
      <w:r w:rsidRPr="001A526A">
        <w:rPr>
          <w:rFonts w:ascii="Times New Roman" w:hAnsi="Times New Roman" w:cs="Times New Roman"/>
          <w:sz w:val="24"/>
          <w:szCs w:val="24"/>
        </w:rPr>
        <w:t>товарных</w:t>
      </w:r>
      <w:proofErr w:type="gramEnd"/>
      <w:r w:rsidRPr="001A5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6A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1A526A">
        <w:rPr>
          <w:rFonts w:ascii="Times New Roman" w:hAnsi="Times New Roman" w:cs="Times New Roman"/>
          <w:sz w:val="24"/>
          <w:szCs w:val="24"/>
        </w:rPr>
        <w:t xml:space="preserve"> (https://nota-claim.ru/). Это площадка, где можно сообщить о купленном в интернете поддельном товаре. Она создана участниками— </w:t>
      </w:r>
      <w:proofErr w:type="spellStart"/>
      <w:r w:rsidRPr="001A526A">
        <w:rPr>
          <w:rFonts w:ascii="Times New Roman" w:hAnsi="Times New Roman" w:cs="Times New Roman"/>
          <w:sz w:val="24"/>
          <w:szCs w:val="24"/>
        </w:rPr>
        <w:t>агрегаторами</w:t>
      </w:r>
      <w:proofErr w:type="spellEnd"/>
      <w:r w:rsidRPr="001A5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6A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1A526A">
        <w:rPr>
          <w:rFonts w:ascii="Times New Roman" w:hAnsi="Times New Roman" w:cs="Times New Roman"/>
          <w:sz w:val="24"/>
          <w:szCs w:val="24"/>
        </w:rPr>
        <w:t xml:space="preserve">, Price.ru, </w:t>
      </w:r>
      <w:proofErr w:type="spellStart"/>
      <w:r w:rsidRPr="001A526A">
        <w:rPr>
          <w:rFonts w:ascii="Times New Roman" w:hAnsi="Times New Roman" w:cs="Times New Roman"/>
          <w:sz w:val="24"/>
          <w:szCs w:val="24"/>
        </w:rPr>
        <w:t>Wikimart</w:t>
      </w:r>
      <w:proofErr w:type="spellEnd"/>
      <w:r w:rsidRPr="001A526A">
        <w:rPr>
          <w:rFonts w:ascii="Times New Roman" w:hAnsi="Times New Roman" w:cs="Times New Roman"/>
          <w:sz w:val="24"/>
          <w:szCs w:val="24"/>
        </w:rPr>
        <w:t xml:space="preserve">, Товары </w:t>
      </w:r>
      <w:proofErr w:type="spellStart"/>
      <w:r w:rsidRPr="001A526A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1A5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26A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1A52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A526A">
        <w:rPr>
          <w:rFonts w:ascii="Times New Roman" w:hAnsi="Times New Roman" w:cs="Times New Roman"/>
          <w:sz w:val="24"/>
          <w:szCs w:val="24"/>
        </w:rPr>
        <w:t>аркет</w:t>
      </w:r>
      <w:proofErr w:type="spellEnd"/>
      <w:r w:rsidRPr="001A526A">
        <w:rPr>
          <w:rFonts w:ascii="Times New Roman" w:hAnsi="Times New Roman" w:cs="Times New Roman"/>
          <w:sz w:val="24"/>
          <w:szCs w:val="24"/>
        </w:rPr>
        <w:t>).</w:t>
      </w: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26A">
        <w:rPr>
          <w:rFonts w:ascii="Times New Roman" w:hAnsi="Times New Roman" w:cs="Times New Roman"/>
          <w:sz w:val="24"/>
          <w:szCs w:val="24"/>
        </w:rPr>
        <w:t>Б) Если Интернет-магазин является участником Ассоциации компаний Интернет торговли (АКИТ) (список участников можно узнать здесь), то спорную ситуацию можно урегулировать при помощи сервиса подачи обращений по адресу - http://www.akit.ru/claims/.</w:t>
      </w: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26A">
        <w:rPr>
          <w:rFonts w:ascii="Times New Roman" w:hAnsi="Times New Roman" w:cs="Times New Roman"/>
          <w:sz w:val="24"/>
          <w:szCs w:val="24"/>
        </w:rPr>
        <w:t xml:space="preserve">В) Отдельные общественные организации также принимают на безвозмездной основе в рассмотрение жалобы на </w:t>
      </w:r>
      <w:proofErr w:type="gramStart"/>
      <w:r w:rsidRPr="001A526A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gramEnd"/>
      <w:r w:rsidRPr="001A526A">
        <w:rPr>
          <w:rFonts w:ascii="Times New Roman" w:hAnsi="Times New Roman" w:cs="Times New Roman"/>
          <w:sz w:val="24"/>
          <w:szCs w:val="24"/>
        </w:rPr>
        <w:t xml:space="preserve">. К их числу относится «Горячая линия Рунета» Региональной общественной организации «Центр </w:t>
      </w:r>
      <w:proofErr w:type="gramStart"/>
      <w:r w:rsidRPr="001A526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1A526A">
        <w:rPr>
          <w:rFonts w:ascii="Times New Roman" w:hAnsi="Times New Roman" w:cs="Times New Roman"/>
          <w:sz w:val="24"/>
          <w:szCs w:val="24"/>
        </w:rPr>
        <w:t>» (РОЦИТ) (заявление можно подать по адресу http://www.hotline.rocit.ru/). Также такие обращения рассматривает Организация по защите прав потребителей «Общественная потребительская инициатива» (http://buyprotect.ru/goryachaya-liniya.html).</w:t>
      </w: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26A">
        <w:rPr>
          <w:rFonts w:ascii="Times New Roman" w:hAnsi="Times New Roman" w:cs="Times New Roman"/>
          <w:b/>
          <w:sz w:val="24"/>
          <w:szCs w:val="24"/>
        </w:rPr>
        <w:t>4.</w:t>
      </w:r>
      <w:r w:rsidRPr="001A526A">
        <w:rPr>
          <w:rFonts w:ascii="Times New Roman" w:hAnsi="Times New Roman" w:cs="Times New Roman"/>
          <w:sz w:val="24"/>
          <w:szCs w:val="24"/>
        </w:rPr>
        <w:t xml:space="preserve">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1A526A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1A526A">
        <w:rPr>
          <w:rFonts w:ascii="Times New Roman" w:hAnsi="Times New Roman" w:cs="Times New Roman"/>
          <w:sz w:val="24"/>
          <w:szCs w:val="24"/>
        </w:rPr>
        <w:t>.</w:t>
      </w: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C03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26A">
        <w:rPr>
          <w:rFonts w:ascii="Times New Roman" w:hAnsi="Times New Roman" w:cs="Times New Roman"/>
          <w:b/>
          <w:sz w:val="24"/>
          <w:szCs w:val="24"/>
        </w:rPr>
        <w:t>5.</w:t>
      </w:r>
      <w:r w:rsidRPr="001A526A">
        <w:rPr>
          <w:rFonts w:ascii="Times New Roman" w:hAnsi="Times New Roman" w:cs="Times New Roman"/>
          <w:sz w:val="24"/>
          <w:szCs w:val="24"/>
        </w:rPr>
        <w:t xml:space="preserve">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</w:t>
      </w:r>
      <w:r w:rsidRPr="001A526A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нахождения) и полном фирменном наименовании. По итогам </w:t>
      </w:r>
      <w:proofErr w:type="spellStart"/>
      <w:r w:rsidRPr="001A526A">
        <w:rPr>
          <w:rFonts w:ascii="Times New Roman" w:hAnsi="Times New Roman" w:cs="Times New Roman"/>
          <w:sz w:val="24"/>
          <w:szCs w:val="24"/>
        </w:rPr>
        <w:t>исследованиеобщественной</w:t>
      </w:r>
      <w:proofErr w:type="spellEnd"/>
      <w:r w:rsidRPr="001A526A">
        <w:rPr>
          <w:rFonts w:ascii="Times New Roman" w:hAnsi="Times New Roman" w:cs="Times New Roman"/>
          <w:sz w:val="24"/>
          <w:szCs w:val="24"/>
        </w:rPr>
        <w:t xml:space="preserve">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</w:p>
    <w:p w:rsidR="00063B71" w:rsidRPr="001A526A" w:rsidRDefault="00063B71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B71" w:rsidRPr="001A526A" w:rsidRDefault="001A526A" w:rsidP="00063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3B71" w:rsidRPr="001A526A">
          <w:rPr>
            <w:rStyle w:val="a4"/>
            <w:rFonts w:ascii="Times New Roman" w:hAnsi="Times New Roman" w:cs="Times New Roman"/>
            <w:sz w:val="24"/>
            <w:szCs w:val="24"/>
          </w:rPr>
          <w:t>https://zpp.rospotrebnadzor.ru/handbook/torg/memos/88798</w:t>
        </w:r>
      </w:hyperlink>
    </w:p>
    <w:p w:rsidR="00063B71" w:rsidRPr="00063B71" w:rsidRDefault="00063B71" w:rsidP="00063B71">
      <w:pPr>
        <w:pStyle w:val="a3"/>
        <w:jc w:val="both"/>
        <w:rPr>
          <w:rFonts w:ascii="Times New Roman" w:hAnsi="Times New Roman" w:cs="Times New Roman"/>
        </w:rPr>
      </w:pPr>
    </w:p>
    <w:sectPr w:rsidR="00063B71" w:rsidRPr="0006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1E"/>
    <w:rsid w:val="00063B71"/>
    <w:rsid w:val="001A526A"/>
    <w:rsid w:val="00800B1E"/>
    <w:rsid w:val="00BC4F5D"/>
    <w:rsid w:val="00D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B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3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B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3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handbook/torg/memos/88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2023-01-30T09:04:00Z</dcterms:created>
  <dcterms:modified xsi:type="dcterms:W3CDTF">2023-01-31T13:13:00Z</dcterms:modified>
</cp:coreProperties>
</file>